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C0" w:rsidRDefault="002579C0" w:rsidP="002579C0">
      <w:pPr>
        <w:pStyle w:val="NormalWeb"/>
        <w:rPr>
          <w:b/>
        </w:rPr>
      </w:pPr>
      <w:r w:rsidRPr="002579C0">
        <w:rPr>
          <w:b/>
        </w:rPr>
        <w:t>ABSCESO HEPÁTICO</w:t>
      </w:r>
      <w:r w:rsidR="00696151">
        <w:rPr>
          <w:b/>
        </w:rPr>
        <w:t>.</w:t>
      </w:r>
    </w:p>
    <w:p w:rsidR="00050CD8" w:rsidRDefault="00050CD8" w:rsidP="002579C0">
      <w:pPr>
        <w:pStyle w:val="NormalWeb"/>
        <w:rPr>
          <w:b/>
        </w:rPr>
      </w:pPr>
      <w:r w:rsidRPr="00050CD8">
        <w:rPr>
          <w:b/>
          <w:noProof/>
        </w:rPr>
        <w:drawing>
          <wp:inline distT="0" distB="0" distL="0" distR="0">
            <wp:extent cx="6078855" cy="4564380"/>
            <wp:effectExtent l="57150" t="57150" r="55245" b="45720"/>
            <wp:docPr id="3" name="Imagen 3" descr="C:\Users\Jesus\Desktop\fotos terapias\ABSCESO HEPA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us\Desktop\fotos terapias\ABSCESO HEPAT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Un absceso hepático es una masa llena de pus dentro o asociado al hígado. Las causas más comunes son las infecciones abdominales, tales como una apendicitis, diverticulitis, una enfermedad inflamatoria intestinal, un intestino perforado, infecciones sistémicas como una endocarditis bacteriana o la manipulación del tracto biliar.</w:t>
      </w:r>
    </w:p>
    <w:p w:rsidR="0090446D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El hígado es el órgano intra</w:t>
      </w:r>
      <w:r w:rsidR="0090446D" w:rsidRPr="002F090D">
        <w:rPr>
          <w:sz w:val="22"/>
          <w:szCs w:val="22"/>
        </w:rPr>
        <w:t>-</w:t>
      </w:r>
      <w:r w:rsidRPr="002F090D">
        <w:rPr>
          <w:sz w:val="22"/>
          <w:szCs w:val="22"/>
        </w:rPr>
        <w:t>abdominal que con mayor frecuencia desarrolla abscesos. De los abscesos intraabdominales, un 25% son viscerales y cerca de la mitad d</w:t>
      </w:r>
      <w:r w:rsidR="0090446D" w:rsidRPr="002F090D">
        <w:rPr>
          <w:sz w:val="22"/>
          <w:szCs w:val="22"/>
        </w:rPr>
        <w:t>e ellos son propias del hígado.</w:t>
      </w:r>
      <w:r w:rsidRPr="002F090D">
        <w:rPr>
          <w:sz w:val="22"/>
          <w:szCs w:val="22"/>
        </w:rPr>
        <w:t xml:space="preserve"> 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Los abscesos hepáticos pueden ser únicos o múltiples y se deben a diseminación hematógena o por extensión local a partir de una infección circunvecina al hígado.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Existen tres tipos principales de abscesos hepáticos, clasific</w:t>
      </w:r>
      <w:r w:rsidR="0090446D" w:rsidRPr="002F090D">
        <w:rPr>
          <w:sz w:val="22"/>
          <w:szCs w:val="22"/>
        </w:rPr>
        <w:t>ados basándose en su etiología: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•</w:t>
      </w:r>
      <w:r w:rsidRPr="002F090D">
        <w:rPr>
          <w:sz w:val="22"/>
          <w:szCs w:val="22"/>
        </w:rPr>
        <w:tab/>
        <w:t>Absceso hepático purulento, el cual tiende a ser polimicrobiano y es la forma más frecuente en países desarrollados.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•</w:t>
      </w:r>
      <w:r w:rsidRPr="002F090D">
        <w:rPr>
          <w:sz w:val="22"/>
          <w:szCs w:val="22"/>
        </w:rPr>
        <w:tab/>
        <w:t>Absceso hepático amebiano, causado por el parásito Entamoeba histolytica.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•</w:t>
      </w:r>
      <w:r w:rsidRPr="002F090D">
        <w:rPr>
          <w:sz w:val="22"/>
          <w:szCs w:val="22"/>
        </w:rPr>
        <w:tab/>
        <w:t>Absceso hepático fúngico, principalmente causado por especies del hongo Candida</w:t>
      </w:r>
    </w:p>
    <w:p w:rsidR="002579C0" w:rsidRPr="002F090D" w:rsidRDefault="0090446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Absceso piógeno.- </w:t>
      </w:r>
      <w:r w:rsidR="002579C0" w:rsidRPr="002F090D">
        <w:rPr>
          <w:sz w:val="22"/>
          <w:szCs w:val="22"/>
        </w:rPr>
        <w:t>Se debe a una infección polimicrobiana por gémenes aerobios gramnegativos y anaerobios grampositivos, con mayor frecuencia a la Escherichia coli en las dos terceras partes, seguida por el S. faecalis, Klebsiella y Proteus bulgaris. Los estafilococos, especialmente en pacientes que han recibido quimioterapia.</w:t>
      </w:r>
    </w:p>
    <w:p w:rsidR="002579C0" w:rsidRPr="002F090D" w:rsidRDefault="0090446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En los hallazgos radiológicos, se han detectado entre las </w:t>
      </w:r>
      <w:r w:rsidR="002579C0" w:rsidRPr="002F090D">
        <w:rPr>
          <w:sz w:val="22"/>
          <w:szCs w:val="22"/>
        </w:rPr>
        <w:t>b</w:t>
      </w:r>
      <w:r w:rsidRPr="002F090D">
        <w:rPr>
          <w:sz w:val="22"/>
          <w:szCs w:val="22"/>
        </w:rPr>
        <w:t xml:space="preserve">urbujas de gas sobre el hígado, </w:t>
      </w:r>
      <w:r w:rsidR="002579C0" w:rsidRPr="002F090D">
        <w:rPr>
          <w:sz w:val="22"/>
          <w:szCs w:val="22"/>
        </w:rPr>
        <w:t xml:space="preserve">gérmenes </w:t>
      </w:r>
      <w:r w:rsidRPr="002F090D">
        <w:rPr>
          <w:sz w:val="22"/>
          <w:szCs w:val="22"/>
        </w:rPr>
        <w:t>de Klebsiella, amebiasis</w:t>
      </w:r>
      <w:r w:rsidR="002579C0" w:rsidRPr="002F090D">
        <w:rPr>
          <w:sz w:val="22"/>
          <w:szCs w:val="22"/>
        </w:rPr>
        <w:t>.</w:t>
      </w:r>
    </w:p>
    <w:p w:rsidR="002579C0" w:rsidRPr="002F090D" w:rsidRDefault="002F090D" w:rsidP="002F090D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="0090446D" w:rsidRPr="002F090D">
        <w:rPr>
          <w:sz w:val="22"/>
          <w:szCs w:val="22"/>
        </w:rPr>
        <w:t xml:space="preserve">a etiología </w:t>
      </w:r>
      <w:r w:rsidR="002579C0" w:rsidRPr="002F090D">
        <w:rPr>
          <w:sz w:val="22"/>
          <w:szCs w:val="22"/>
        </w:rPr>
        <w:t>predominante de los abscesos piógenos se localiza en el árbol biliar; los aerobios gramnegativos son los gérmenes más comúnmente aislados, sobre todo E. coli, aunque cada vez es más frecuente la identificación de grampositiv</w:t>
      </w:r>
      <w:r w:rsidR="0090446D" w:rsidRPr="002F090D">
        <w:rPr>
          <w:sz w:val="22"/>
          <w:szCs w:val="22"/>
        </w:rPr>
        <w:t>os, como Streptococcus milleri.</w:t>
      </w:r>
    </w:p>
    <w:p w:rsidR="002579C0" w:rsidRPr="002F090D" w:rsidRDefault="0090446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Las vías de infección de este tipo de absceso son la Vía biliar, la Pileflebitis portal, la Arteria hepática, la Extensión directa, las </w:t>
      </w:r>
      <w:r w:rsidR="002579C0" w:rsidRPr="002F090D">
        <w:rPr>
          <w:sz w:val="22"/>
          <w:szCs w:val="22"/>
        </w:rPr>
        <w:t>Lesiones pe</w:t>
      </w:r>
      <w:r w:rsidRPr="002F090D">
        <w:rPr>
          <w:sz w:val="22"/>
          <w:szCs w:val="22"/>
        </w:rPr>
        <w:t>netrantes o contusas del hígado, la Criptogénica y la Vía Linfática.</w:t>
      </w:r>
    </w:p>
    <w:p w:rsidR="00050CD8" w:rsidRDefault="002579C0" w:rsidP="002F090D">
      <w:pPr>
        <w:pStyle w:val="NormalWeb"/>
        <w:jc w:val="both"/>
        <w:rPr>
          <w:b/>
          <w:sz w:val="22"/>
          <w:szCs w:val="22"/>
        </w:rPr>
      </w:pPr>
      <w:r w:rsidRPr="002F090D">
        <w:rPr>
          <w:b/>
          <w:sz w:val="22"/>
          <w:szCs w:val="22"/>
        </w:rPr>
        <w:t>MICROBIOLOGIA</w:t>
      </w:r>
    </w:p>
    <w:p w:rsidR="00050CD8" w:rsidRPr="00E52A63" w:rsidRDefault="00050CD8" w:rsidP="002F090D">
      <w:pPr>
        <w:pStyle w:val="NormalWeb"/>
        <w:jc w:val="both"/>
        <w:rPr>
          <w:b/>
          <w:sz w:val="22"/>
          <w:szCs w:val="22"/>
        </w:rPr>
      </w:pPr>
      <w:r w:rsidRPr="00050CD8">
        <w:rPr>
          <w:b/>
          <w:noProof/>
          <w:sz w:val="22"/>
          <w:szCs w:val="22"/>
        </w:rPr>
        <w:drawing>
          <wp:inline distT="0" distB="0" distL="0" distR="0">
            <wp:extent cx="5420360" cy="3935730"/>
            <wp:effectExtent l="0" t="0" r="8890" b="7620"/>
            <wp:docPr id="4" name="Imagen 4" descr="C:\Users\Jesus\Desktop\fotos terapias\ABSCESO HEPÁTIC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us\Desktop\fotos terapias\ABSCESO HEPÁTICO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El absceso hepático puede ser pa</w:t>
      </w:r>
      <w:r w:rsidR="0090446D" w:rsidRPr="002F090D">
        <w:rPr>
          <w:sz w:val="22"/>
          <w:szCs w:val="22"/>
        </w:rPr>
        <w:t>rasítico, bacteriano o micótico.</w:t>
      </w:r>
    </w:p>
    <w:p w:rsidR="002579C0" w:rsidRPr="002F090D" w:rsidRDefault="0090446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M</w:t>
      </w:r>
      <w:r w:rsidR="002579C0" w:rsidRPr="002F090D">
        <w:rPr>
          <w:sz w:val="22"/>
          <w:szCs w:val="22"/>
        </w:rPr>
        <w:t>uchos de los abscesos amibianos exhiben crecimient</w:t>
      </w:r>
      <w:r w:rsidRPr="002F090D">
        <w:rPr>
          <w:sz w:val="22"/>
          <w:szCs w:val="22"/>
        </w:rPr>
        <w:t>o de flora bacteriana múltiple. L</w:t>
      </w:r>
      <w:r w:rsidR="002579C0" w:rsidRPr="002F090D">
        <w:rPr>
          <w:sz w:val="22"/>
          <w:szCs w:val="22"/>
        </w:rPr>
        <w:t>a mitad de los abscesos hepáticos contiene bacterias anaeróbicas.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En la mayoría de los casos las bacterias del</w:t>
      </w:r>
      <w:r w:rsidR="002F090D" w:rsidRPr="002F090D">
        <w:rPr>
          <w:sz w:val="22"/>
          <w:szCs w:val="22"/>
        </w:rPr>
        <w:t xml:space="preserve"> absceso son de origen entérico.</w:t>
      </w:r>
    </w:p>
    <w:p w:rsidR="002579C0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Según Kandel y Marcon, la Escherichia coli es el microorganismo aerobio más frecuente. </w:t>
      </w:r>
    </w:p>
    <w:p w:rsidR="002F090D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También aparecen con frecuencia </w:t>
      </w:r>
    </w:p>
    <w:p w:rsidR="002F090D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Staphylococcus aureus, </w:t>
      </w:r>
    </w:p>
    <w:p w:rsidR="002F090D" w:rsidRPr="002F090D" w:rsidRDefault="002F090D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Streptocococcus pyogens.</w:t>
      </w:r>
    </w:p>
    <w:p w:rsidR="002F090D" w:rsidRPr="002F090D" w:rsidRDefault="002F090D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Klebsiella, Proteus.</w:t>
      </w:r>
    </w:p>
    <w:p w:rsidR="002F090D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Pseudomonas. </w:t>
      </w:r>
    </w:p>
    <w:p w:rsidR="002F090D" w:rsidRPr="002F090D" w:rsidRDefault="002F090D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E</w:t>
      </w:r>
      <w:r w:rsidR="002579C0" w:rsidRPr="002F090D">
        <w:rPr>
          <w:sz w:val="22"/>
          <w:szCs w:val="22"/>
        </w:rPr>
        <w:t xml:space="preserve">streptococos microaerofílicos, </w:t>
      </w:r>
    </w:p>
    <w:p w:rsidR="002F090D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Bacteroides fragili</w:t>
      </w:r>
      <w:r w:rsidR="002F090D" w:rsidRPr="002F090D">
        <w:rPr>
          <w:sz w:val="22"/>
          <w:szCs w:val="22"/>
        </w:rPr>
        <w:t>s.</w:t>
      </w:r>
    </w:p>
    <w:p w:rsidR="002F090D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Fusobacterium nucleatum. </w:t>
      </w:r>
    </w:p>
    <w:p w:rsidR="002F090D" w:rsidRPr="002F090D" w:rsidRDefault="002F090D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Streptococcus milleri o </w:t>
      </w:r>
      <w:r w:rsidR="002579C0" w:rsidRPr="002F090D">
        <w:rPr>
          <w:sz w:val="22"/>
          <w:szCs w:val="22"/>
        </w:rPr>
        <w:t xml:space="preserve">Streptococcus intermedius  </w:t>
      </w:r>
    </w:p>
    <w:p w:rsidR="002F090D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Salmonella, </w:t>
      </w:r>
    </w:p>
    <w:p w:rsidR="002F090D" w:rsidRPr="002F090D" w:rsidRDefault="002F090D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Haemophylus</w:t>
      </w:r>
    </w:p>
    <w:p w:rsidR="002579C0" w:rsidRPr="002F090D" w:rsidRDefault="002579C0" w:rsidP="002F090D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2F090D">
        <w:rPr>
          <w:sz w:val="22"/>
          <w:szCs w:val="22"/>
        </w:rPr>
        <w:t>Yersinia.</w:t>
      </w:r>
    </w:p>
    <w:p w:rsidR="002F090D" w:rsidRPr="002F090D" w:rsidRDefault="002F090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lastRenderedPageBreak/>
        <w:t>Dentro del origen del absceso piógeno e</w:t>
      </w:r>
      <w:r w:rsidR="002579C0" w:rsidRPr="002F090D">
        <w:rPr>
          <w:sz w:val="22"/>
          <w:szCs w:val="22"/>
        </w:rPr>
        <w:t xml:space="preserve">xisten tres grupos de bacterias que pueden presentarse de forma aislada o en combinación: </w:t>
      </w:r>
    </w:p>
    <w:p w:rsidR="002F090D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a) cocos piogénicos gran positivos </w:t>
      </w:r>
      <w:r w:rsidR="002F090D" w:rsidRPr="002F090D">
        <w:rPr>
          <w:sz w:val="22"/>
          <w:szCs w:val="22"/>
        </w:rPr>
        <w:t>(estafilococos y estreptococos)</w:t>
      </w:r>
      <w:r w:rsidRPr="002F090D">
        <w:rPr>
          <w:sz w:val="22"/>
          <w:szCs w:val="22"/>
        </w:rPr>
        <w:t xml:space="preserve"> </w:t>
      </w:r>
    </w:p>
    <w:p w:rsidR="002F090D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b) enterobacterias (E. coli, Klebsiella, </w:t>
      </w:r>
      <w:r w:rsidR="002F090D" w:rsidRPr="002F090D">
        <w:rPr>
          <w:sz w:val="22"/>
          <w:szCs w:val="22"/>
        </w:rPr>
        <w:t xml:space="preserve">enterobacter, Proteus, etc. </w:t>
      </w:r>
    </w:p>
    <w:p w:rsidR="002F090D" w:rsidRPr="002F090D" w:rsidRDefault="002579C0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c) bacterias anaerobias</w:t>
      </w:r>
      <w:r w:rsidR="002F090D" w:rsidRPr="002F090D">
        <w:rPr>
          <w:sz w:val="22"/>
          <w:szCs w:val="22"/>
        </w:rPr>
        <w:t>.</w:t>
      </w:r>
      <w:r w:rsidRPr="002F090D">
        <w:rPr>
          <w:sz w:val="22"/>
          <w:szCs w:val="22"/>
        </w:rPr>
        <w:t xml:space="preserve"> </w:t>
      </w:r>
    </w:p>
    <w:p w:rsidR="002579C0" w:rsidRPr="002F090D" w:rsidRDefault="002F090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>(b. fragilis y clostridium)</w:t>
      </w:r>
      <w:r w:rsidR="002579C0" w:rsidRPr="002F090D">
        <w:rPr>
          <w:sz w:val="22"/>
          <w:szCs w:val="22"/>
        </w:rPr>
        <w:t xml:space="preserve">. </w:t>
      </w:r>
    </w:p>
    <w:p w:rsidR="002579C0" w:rsidRPr="002F090D" w:rsidRDefault="002F090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La medicina alópata trata el </w:t>
      </w:r>
      <w:r w:rsidR="002579C0" w:rsidRPr="002F090D">
        <w:rPr>
          <w:sz w:val="22"/>
          <w:szCs w:val="22"/>
        </w:rPr>
        <w:t xml:space="preserve">absceso amibiano </w:t>
      </w:r>
      <w:r w:rsidRPr="002F090D">
        <w:rPr>
          <w:sz w:val="22"/>
          <w:szCs w:val="22"/>
        </w:rPr>
        <w:t>con M</w:t>
      </w:r>
      <w:r w:rsidR="002579C0" w:rsidRPr="002F090D">
        <w:rPr>
          <w:sz w:val="22"/>
          <w:szCs w:val="22"/>
        </w:rPr>
        <w:t xml:space="preserve">etronidazol, </w:t>
      </w:r>
      <w:r w:rsidRPr="002F090D">
        <w:rPr>
          <w:sz w:val="22"/>
          <w:szCs w:val="22"/>
        </w:rPr>
        <w:t>D</w:t>
      </w:r>
      <w:r w:rsidR="002579C0" w:rsidRPr="002F090D">
        <w:rPr>
          <w:sz w:val="22"/>
          <w:szCs w:val="22"/>
        </w:rPr>
        <w:t xml:space="preserve">ehidroemetina </w:t>
      </w:r>
      <w:r w:rsidRPr="002F090D">
        <w:rPr>
          <w:sz w:val="22"/>
          <w:szCs w:val="22"/>
        </w:rPr>
        <w:t>y C</w:t>
      </w:r>
      <w:r w:rsidR="002579C0" w:rsidRPr="002F090D">
        <w:rPr>
          <w:sz w:val="22"/>
          <w:szCs w:val="22"/>
        </w:rPr>
        <w:t>loroquina</w:t>
      </w:r>
      <w:r w:rsidRPr="002F090D">
        <w:rPr>
          <w:sz w:val="22"/>
          <w:szCs w:val="22"/>
        </w:rPr>
        <w:t>.</w:t>
      </w:r>
    </w:p>
    <w:p w:rsidR="002F090D" w:rsidRDefault="002F090D" w:rsidP="002F090D">
      <w:pPr>
        <w:pStyle w:val="NormalWeb"/>
        <w:jc w:val="both"/>
        <w:rPr>
          <w:sz w:val="22"/>
          <w:szCs w:val="22"/>
        </w:rPr>
      </w:pPr>
      <w:r w:rsidRPr="002F090D">
        <w:rPr>
          <w:sz w:val="22"/>
          <w:szCs w:val="22"/>
        </w:rPr>
        <w:t xml:space="preserve">Y al </w:t>
      </w:r>
      <w:r w:rsidR="002579C0" w:rsidRPr="002F090D">
        <w:rPr>
          <w:sz w:val="22"/>
          <w:szCs w:val="22"/>
        </w:rPr>
        <w:t xml:space="preserve">absceso piógeno </w:t>
      </w:r>
      <w:r w:rsidRPr="002F090D">
        <w:rPr>
          <w:sz w:val="22"/>
          <w:szCs w:val="22"/>
        </w:rPr>
        <w:t>con Metronidazol, Clindamicina. También con</w:t>
      </w:r>
      <w:r w:rsidR="002579C0" w:rsidRPr="002F090D">
        <w:rPr>
          <w:sz w:val="22"/>
          <w:szCs w:val="22"/>
        </w:rPr>
        <w:t xml:space="preserve"> </w:t>
      </w:r>
      <w:r w:rsidRPr="002F090D">
        <w:rPr>
          <w:sz w:val="22"/>
          <w:szCs w:val="22"/>
        </w:rPr>
        <w:t>otros antibióticos, como la Cefalosporina y/o un A</w:t>
      </w:r>
      <w:r w:rsidR="002579C0" w:rsidRPr="002F090D">
        <w:rPr>
          <w:sz w:val="22"/>
          <w:szCs w:val="22"/>
        </w:rPr>
        <w:t>minoglucósido</w:t>
      </w:r>
      <w:r w:rsidRPr="002F090D">
        <w:rPr>
          <w:sz w:val="22"/>
          <w:szCs w:val="22"/>
        </w:rPr>
        <w:t xml:space="preserve">. </w:t>
      </w:r>
    </w:p>
    <w:p w:rsidR="00050CD8" w:rsidRDefault="00050CD8" w:rsidP="002F090D">
      <w:pPr>
        <w:pStyle w:val="NormalWeb"/>
        <w:jc w:val="both"/>
        <w:rPr>
          <w:b/>
          <w:sz w:val="22"/>
          <w:szCs w:val="22"/>
        </w:rPr>
      </w:pPr>
      <w:r w:rsidRPr="00050CD8">
        <w:rPr>
          <w:b/>
          <w:sz w:val="22"/>
          <w:szCs w:val="22"/>
        </w:rPr>
        <w:t>TRATAMIENTO CON BIOMAGNETISMO MÉDICO</w:t>
      </w:r>
    </w:p>
    <w:p w:rsidR="00050CD8" w:rsidRPr="00050CD8" w:rsidRDefault="00050CD8" w:rsidP="002F090D">
      <w:pPr>
        <w:pStyle w:val="NormalWeb"/>
        <w:jc w:val="both"/>
        <w:rPr>
          <w:b/>
          <w:sz w:val="22"/>
          <w:szCs w:val="22"/>
        </w:rPr>
      </w:pPr>
      <w:r w:rsidRPr="00050CD8">
        <w:rPr>
          <w:b/>
          <w:noProof/>
          <w:sz w:val="22"/>
          <w:szCs w:val="22"/>
        </w:rPr>
        <w:drawing>
          <wp:inline distT="0" distB="0" distL="0" distR="0">
            <wp:extent cx="5859475" cy="3254375"/>
            <wp:effectExtent l="0" t="0" r="8255" b="3175"/>
            <wp:docPr id="2" name="Imagen 2" descr="C:\Users\Jesus\Desktop\fotos terapias\ABSCESO HEPÁTIC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us\Desktop\fotos terapias\ABSCESO HEPÁTIC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15" cy="32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229"/>
        <w:tblW w:w="1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90"/>
        <w:gridCol w:w="1846"/>
        <w:gridCol w:w="190"/>
        <w:gridCol w:w="2066"/>
        <w:gridCol w:w="274"/>
        <w:gridCol w:w="3673"/>
        <w:gridCol w:w="301"/>
      </w:tblGrid>
      <w:tr w:rsidR="00050CD8" w:rsidRPr="00050CD8" w:rsidTr="00152178">
        <w:trPr>
          <w:gridAfter w:val="1"/>
          <w:wAfter w:w="301" w:type="dxa"/>
          <w:trHeight w:val="223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ABSCESO AMEBIATICO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Morganella Tifo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Perihepático-Perihepático</w:t>
            </w:r>
          </w:p>
        </w:tc>
      </w:tr>
      <w:tr w:rsidR="00E52A63" w:rsidRPr="00050CD8" w:rsidTr="00152178">
        <w:trPr>
          <w:gridAfter w:val="1"/>
          <w:wAfter w:w="301" w:type="dxa"/>
          <w:trHeight w:val="223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Amibiasis en el Higado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Higado-Riñón Izquierdo</w:t>
            </w:r>
          </w:p>
        </w:tc>
      </w:tr>
      <w:tr w:rsidR="00E52A63" w:rsidRPr="00050CD8" w:rsidTr="00152178">
        <w:trPr>
          <w:gridAfter w:val="1"/>
          <w:wAfter w:w="301" w:type="dxa"/>
          <w:trHeight w:val="223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Amibiasis Intestinal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Piloro-Riñón Izquierdo</w:t>
            </w:r>
          </w:p>
        </w:tc>
      </w:tr>
      <w:tr w:rsidR="00E52A63" w:rsidRPr="00050CD8" w:rsidTr="00152178">
        <w:trPr>
          <w:gridAfter w:val="1"/>
          <w:wAfter w:w="301" w:type="dxa"/>
          <w:trHeight w:val="233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Entamoeba Histolitica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E52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Parietal-Colón Transverso</w:t>
            </w:r>
          </w:p>
        </w:tc>
      </w:tr>
      <w:tr w:rsidR="00050CD8" w:rsidRPr="00050CD8" w:rsidTr="00152178">
        <w:trPr>
          <w:trHeight w:val="223"/>
        </w:trPr>
        <w:tc>
          <w:tcPr>
            <w:tcW w:w="11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 se asocia (1 bacteria con 1 bacteri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a) se produce un absceso. Algunos de estos </w:t>
            </w: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abscesos los mé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dicos oncológicos los dan por cá</w:t>
            </w: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ncer. (Elemento fallido)</w:t>
            </w:r>
          </w:p>
        </w:tc>
      </w:tr>
      <w:tr w:rsidR="00050CD8" w:rsidRPr="00050CD8" w:rsidTr="00152178">
        <w:trPr>
          <w:trHeight w:val="233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1" w:type="dxa"/>
            <w:vAlign w:val="center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50CD8" w:rsidRPr="00050CD8" w:rsidTr="00152178">
        <w:trPr>
          <w:trHeight w:val="223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ABSCESO</w:t>
            </w:r>
            <w:r w:rsidR="006961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HEPÁTICO</w:t>
            </w:r>
            <w:r w:rsidRPr="0005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696151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Absceso  </w:t>
            </w:r>
            <w:r w:rsidR="00050CD8"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hepático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Amibiasis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Higado-Riñón Izquierdo</w:t>
            </w:r>
          </w:p>
        </w:tc>
        <w:tc>
          <w:tcPr>
            <w:tcW w:w="301" w:type="dxa"/>
            <w:vAlign w:val="center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50CD8" w:rsidRPr="00050CD8" w:rsidTr="00152178">
        <w:trPr>
          <w:trHeight w:val="223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Morganella Tifo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Perihepático-Perihepático</w:t>
            </w:r>
          </w:p>
        </w:tc>
        <w:tc>
          <w:tcPr>
            <w:tcW w:w="301" w:type="dxa"/>
            <w:vAlign w:val="center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50CD8" w:rsidRPr="00050CD8" w:rsidTr="00152178">
        <w:trPr>
          <w:trHeight w:val="223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Morganella Tifo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Costo Diafragmático-Costo Diafragmático</w:t>
            </w:r>
          </w:p>
        </w:tc>
        <w:tc>
          <w:tcPr>
            <w:tcW w:w="301" w:type="dxa"/>
            <w:vAlign w:val="center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50CD8" w:rsidRPr="00050CD8" w:rsidTr="00152178">
        <w:trPr>
          <w:trHeight w:val="233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Vellonela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50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Glúteo-Píloro</w:t>
            </w:r>
          </w:p>
        </w:tc>
        <w:tc>
          <w:tcPr>
            <w:tcW w:w="301" w:type="dxa"/>
            <w:vAlign w:val="center"/>
            <w:hideMark/>
          </w:tcPr>
          <w:p w:rsidR="00050CD8" w:rsidRPr="00050CD8" w:rsidRDefault="00050CD8" w:rsidP="0015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52178" w:rsidRPr="002F090D" w:rsidRDefault="00152178" w:rsidP="00152178">
      <w:pPr>
        <w:pStyle w:val="NormalWeb"/>
        <w:jc w:val="both"/>
        <w:rPr>
          <w:sz w:val="22"/>
          <w:szCs w:val="22"/>
        </w:rPr>
      </w:pPr>
      <w:r w:rsidRPr="00152178">
        <w:rPr>
          <w:sz w:val="22"/>
          <w:szCs w:val="22"/>
        </w:rPr>
        <w:t>Aparte de los descritos en las tablas, se deberán comprobar la existencia de todos los microorganismos patógenos mencionados anteriormente.</w:t>
      </w:r>
    </w:p>
    <w:p w:rsidR="00152178" w:rsidRDefault="00152178" w:rsidP="00152178">
      <w:pPr>
        <w:pStyle w:val="NormalWeb"/>
        <w:jc w:val="both"/>
        <w:rPr>
          <w:sz w:val="22"/>
          <w:szCs w:val="22"/>
        </w:rPr>
      </w:pPr>
    </w:p>
    <w:p w:rsidR="00152178" w:rsidRDefault="00152178" w:rsidP="00152178">
      <w:pPr>
        <w:pStyle w:val="NormalWeb"/>
        <w:jc w:val="both"/>
        <w:rPr>
          <w:sz w:val="22"/>
          <w:szCs w:val="22"/>
        </w:rPr>
      </w:pPr>
    </w:p>
    <w:p w:rsidR="00152178" w:rsidRPr="00152178" w:rsidRDefault="00152178" w:rsidP="00152178">
      <w:pPr>
        <w:pStyle w:val="NormalWeb"/>
        <w:jc w:val="both"/>
        <w:rPr>
          <w:sz w:val="22"/>
          <w:szCs w:val="22"/>
        </w:rPr>
      </w:pPr>
      <w:bookmarkStart w:id="0" w:name="_GoBack"/>
      <w:bookmarkEnd w:id="0"/>
    </w:p>
    <w:p w:rsidR="002579C0" w:rsidRDefault="002579C0"/>
    <w:p w:rsidR="00A90BB7" w:rsidRDefault="00A90BB7"/>
    <w:sectPr w:rsidR="00A90BB7" w:rsidSect="002F0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4EE"/>
    <w:multiLevelType w:val="multilevel"/>
    <w:tmpl w:val="5064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458D9"/>
    <w:multiLevelType w:val="multilevel"/>
    <w:tmpl w:val="95BE04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977657"/>
    <w:multiLevelType w:val="hybridMultilevel"/>
    <w:tmpl w:val="396EA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C0"/>
    <w:rsid w:val="00050CD8"/>
    <w:rsid w:val="00152178"/>
    <w:rsid w:val="001A2B7A"/>
    <w:rsid w:val="002579C0"/>
    <w:rsid w:val="002F090D"/>
    <w:rsid w:val="00696151"/>
    <w:rsid w:val="0090446D"/>
    <w:rsid w:val="00A90BB7"/>
    <w:rsid w:val="00B81C0E"/>
    <w:rsid w:val="00E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27ED-E465-42DA-863F-5105AE48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579C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579C0"/>
    <w:rPr>
      <w:b/>
      <w:bCs/>
    </w:rPr>
  </w:style>
  <w:style w:type="character" w:customStyle="1" w:styleId="texto">
    <w:name w:val="texto"/>
    <w:basedOn w:val="Fuentedeprrafopredeter"/>
    <w:rsid w:val="0025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5</cp:revision>
  <dcterms:created xsi:type="dcterms:W3CDTF">2016-01-29T19:47:00Z</dcterms:created>
  <dcterms:modified xsi:type="dcterms:W3CDTF">2016-01-29T20:57:00Z</dcterms:modified>
</cp:coreProperties>
</file>